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Kosmetyczny Olej z pestek malin marki Ol’Vita – bogactwo naturalnych składników i wspaniałe właściwości odżywiające szczególnie dla cery suchej, dojrzałej i wrażliwej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kosmetyczny z pestek malin zimno tłoczony Ol’Vita to 100% naturalny kosmetyk pielęgnacyjny głównie do twarzy szyi i dekoltu przeznaczony dla każdego rodzaju cery, jednak szczególnie polecany cerze suchej, wrażliwej i dojrzałej. Ma charakterystyczny żółto-zielony kolor i przyjemny, delikatny zapach. Jest lekki, wydajny, bardzo szybko się wchłania i nie pozostawia tłustego filmu.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bogatej zawartości naturalnych składników olej z pestek malin to doskonały kosmetyk działający nawilżająco, odżywczo i ujędrniająco. Spowalnia proces starzenia skóry, wzmacniając jej naturalną odporność. Posiada naturalny wysoki filtr przeciw słoneczny, a zawarty w nim kwas elagowy pozwala na zredukowanie szkodliwego działania promieni UV na skórę. Olej z pestek malin wykazuje także działanie przeciwbakteryjne i przeciwzapalne, reguluje pracę gruczołów łojowych i zapobiega powstawaniu zaskórników. Dzięki systematycznej pielęgnacji olejem skóra staje się gładsza, odżywiona, zdrowsza, jędrniejsza i doskonale zadbana.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 kosmetyczny z pestek malin Ol’Vita</w:t>
      </w:r>
      <w:r>
        <w:rPr>
          <w:rFonts w:ascii="calibri" w:hAnsi="calibri" w:eastAsia="calibri" w:cs="calibri"/>
          <w:sz w:val="24"/>
          <w:szCs w:val="24"/>
        </w:rPr>
        <w:t xml:space="preserve"> jest przebadany dermatologicznie, nie zawiera konserwantów i barwników. Dostępny jest w poręcznym opakowaniu o pojemności 30 lub 100 ml. Ciemne opakowanie chroni zawartość przed działaniem szkodliwych promieni. Dzięki wygodnemu dozownikowi, kosmetyk jest łatwy i przyjemny w stosowaniu. Produkt należy przechowywać w chłodnym i ciemnym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Ol’Vita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30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ok 22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100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ok 40 zł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www.Ol’Vita.pl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Ol'Vita</w:t>
      </w:r>
      <w:r>
        <w:rPr>
          <w:rFonts w:ascii="calibri" w:hAnsi="calibri" w:eastAsia="calibri" w:cs="calibri"/>
          <w:sz w:val="24"/>
          <w:szCs w:val="24"/>
        </w:rPr>
        <w:t xml:space="preserve">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produktów wartościowych, naturalnych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używania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2026-10-23T12:02:46+02:00</dcterms:created>
  <dcterms:modified xsi:type="dcterms:W3CDTF">2026-10-23T12:02:46+02:00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